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54386_8k.htm"/>
      <w:bookmarkStart w:id="1" w:name="ksv354386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525" w:type="dxa"/>
        <w:jc w:val="left"/>
        <w:tblInd w:w="0" w:type="dxa"/>
        <w:tblCellMar>
          <w:top w:w="0" w:type="dxa"/>
          <w:left w:w="0" w:type="dxa"/>
          <w:bottom w:w="0" w:type="dxa"/>
          <w:right w:w="0" w:type="dxa"/>
        </w:tblCellMar>
      </w:tblPr>
      <w:tblGrid>
        <w:gridCol w:w="3305"/>
        <w:gridCol w:w="1220"/>
      </w:tblGrid>
      <w:tr>
        <w:trPr/>
        <w:tc>
          <w:tcPr>
            <w:tcW w:w="3305" w:type="dxa"/>
            <w:tcBorders/>
            <w:shd w:fill="auto" w:val="clear"/>
            <w:vAlign w:val="center"/>
          </w:tcPr>
          <w:p>
            <w:pPr>
              <w:pStyle w:val="TableContents"/>
              <w:spacing w:before="0" w:after="283"/>
              <w:rPr>
                <w:color w:val="000000"/>
                <w:sz w:val="17"/>
              </w:rPr>
            </w:pPr>
            <w:r>
              <w:rPr>
                <w:color w:val="000000"/>
                <w:sz w:val="17"/>
              </w:rPr>
              <w:t>Date of Report (Date of earliest event reported)</w:t>
            </w:r>
          </w:p>
        </w:tc>
        <w:tc>
          <w:tcPr>
            <w:tcW w:w="1220" w:type="dxa"/>
            <w:tcBorders>
              <w:bottom w:val="single" w:sz="8" w:space="0" w:color="000000"/>
            </w:tcBorders>
            <w:shd w:fill="auto" w:val="clear"/>
            <w:tcMar>
              <w:bottom w:w="28" w:type="dxa"/>
            </w:tcMar>
            <w:vAlign w:val="center"/>
          </w:tcPr>
          <w:p>
            <w:pPr>
              <w:pStyle w:val="TableContents"/>
              <w:spacing w:before="0" w:after="283"/>
              <w:rPr>
                <w:b/>
                <w:color w:val="000000"/>
                <w:sz w:val="17"/>
              </w:rPr>
            </w:pPr>
            <w:r>
              <w:rPr>
                <w:b/>
                <w:color w:val="000000"/>
                <w:sz w:val="17"/>
              </w:rPr>
              <w:t>August 30, 2013</w:t>
            </w:r>
          </w:p>
        </w:tc>
      </w:tr>
      <w:tr>
        <w:trPr/>
        <w:tc>
          <w:tcPr>
            <w:tcW w:w="4525" w:type="dxa"/>
            <w:gridSpan w:val="2"/>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4175" w:type="dxa"/>
        <w:jc w:val="left"/>
        <w:tblInd w:w="0" w:type="dxa"/>
        <w:tblCellMar>
          <w:top w:w="0" w:type="dxa"/>
          <w:left w:w="0" w:type="dxa"/>
          <w:bottom w:w="28" w:type="dxa"/>
          <w:right w:w="0" w:type="dxa"/>
        </w:tblCellMar>
      </w:tblPr>
      <w:tblGrid>
        <w:gridCol w:w="4175"/>
      </w:tblGrid>
      <w:tr>
        <w:trPr/>
        <w:tc>
          <w:tcPr>
            <w:tcW w:w="4175" w:type="dxa"/>
            <w:tcBorders>
              <w:bottom w:val="single" w:sz="8" w:space="0" w:color="000000"/>
            </w:tcBorders>
            <w:shd w:fill="auto" w:val="clear"/>
            <w:vAlign w:val="center"/>
          </w:tcPr>
          <w:p>
            <w:pPr>
              <w:pStyle w:val="TableContents"/>
              <w:spacing w:before="0" w:after="283"/>
              <w:jc w:val="center"/>
              <w:rPr>
                <w:b/>
                <w:color w:val="000000"/>
                <w:sz w:val="17"/>
              </w:rPr>
            </w:pPr>
            <w:r>
              <w:rPr>
                <w:b/>
                <w:color w:val="000000"/>
                <w:sz w:val="17"/>
              </w:rPr>
              <w:t>Oil-Dri Corporation of America</w:t>
            </w:r>
          </w:p>
        </w:tc>
      </w:tr>
      <w:tr>
        <w:trPr/>
        <w:tc>
          <w:tcPr>
            <w:tcW w:w="41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720"/>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140" w:type="dxa"/>
        <w:jc w:val="left"/>
        <w:tblInd w:w="0" w:type="dxa"/>
        <w:tblCellMar>
          <w:top w:w="0" w:type="dxa"/>
          <w:left w:w="0" w:type="dxa"/>
          <w:bottom w:w="28" w:type="dxa"/>
          <w:right w:w="0" w:type="dxa"/>
        </w:tblCellMar>
      </w:tblPr>
      <w:tblGrid>
        <w:gridCol w:w="4130"/>
        <w:gridCol w:w="60"/>
        <w:gridCol w:w="2615"/>
        <w:gridCol w:w="60"/>
        <w:gridCol w:w="3275"/>
      </w:tblGrid>
      <w:tr>
        <w:trPr/>
        <w:tc>
          <w:tcPr>
            <w:tcW w:w="4130" w:type="dxa"/>
            <w:tcBorders>
              <w:bottom w:val="single" w:sz="8" w:space="0" w:color="000000"/>
            </w:tcBorders>
            <w:shd w:fill="auto" w:val="clear"/>
            <w:vAlign w:val="center"/>
          </w:tcPr>
          <w:p>
            <w:pPr>
              <w:pStyle w:val="TableContents"/>
              <w:spacing w:before="0" w:after="283"/>
              <w:jc w:val="center"/>
              <w:rPr>
                <w:b/>
                <w:color w:val="000000"/>
              </w:rPr>
            </w:pPr>
            <w:r>
              <w:rPr>
                <w:b/>
                <w:color w:val="000000"/>
              </w:rPr>
              <w:t>Delaware</w:t>
            </w:r>
          </w:p>
        </w:tc>
        <w:tc>
          <w:tcPr>
            <w:tcW w:w="60" w:type="dxa"/>
            <w:tcBorders>
              <w:bottom w:val="single" w:sz="8" w:space="0" w:color="000000"/>
            </w:tcBorders>
            <w:shd w:fill="auto" w:val="clear"/>
            <w:vAlign w:val="center"/>
          </w:tcPr>
          <w:p>
            <w:pPr>
              <w:pStyle w:val="TableContents"/>
              <w:spacing w:before="0" w:after="283"/>
              <w:rPr/>
            </w:pPr>
            <w:r>
              <w:rPr/>
              <w:t> </w:t>
            </w:r>
          </w:p>
        </w:tc>
        <w:tc>
          <w:tcPr>
            <w:tcW w:w="2615" w:type="dxa"/>
            <w:tcBorders>
              <w:bottom w:val="single" w:sz="8" w:space="0" w:color="000000"/>
            </w:tcBorders>
            <w:shd w:fill="auto" w:val="clear"/>
            <w:vAlign w:val="center"/>
          </w:tcPr>
          <w:p>
            <w:pPr>
              <w:pStyle w:val="TableContents"/>
              <w:spacing w:before="0" w:after="283"/>
              <w:jc w:val="center"/>
              <w:rPr>
                <w:b/>
                <w:color w:val="000000"/>
              </w:rPr>
            </w:pPr>
            <w:r>
              <w:rPr>
                <w:b/>
                <w:color w:val="000000"/>
              </w:rPr>
              <w:t>001-12622</w:t>
            </w:r>
          </w:p>
        </w:tc>
        <w:tc>
          <w:tcPr>
            <w:tcW w:w="60" w:type="dxa"/>
            <w:tcBorders>
              <w:bottom w:val="single" w:sz="8" w:space="0" w:color="000000"/>
            </w:tcBorders>
            <w:shd w:fill="auto" w:val="clear"/>
            <w:vAlign w:val="center"/>
          </w:tcPr>
          <w:p>
            <w:pPr>
              <w:pStyle w:val="TableContents"/>
              <w:spacing w:before="0" w:after="283"/>
              <w:rPr/>
            </w:pPr>
            <w:r>
              <w:rPr/>
              <w:t> </w:t>
            </w:r>
          </w:p>
        </w:tc>
        <w:tc>
          <w:tcPr>
            <w:tcW w:w="3275" w:type="dxa"/>
            <w:tcBorders>
              <w:bottom w:val="single" w:sz="8" w:space="0" w:color="000000"/>
            </w:tcBorders>
            <w:shd w:fill="auto" w:val="clear"/>
            <w:vAlign w:val="center"/>
          </w:tcPr>
          <w:p>
            <w:pPr>
              <w:pStyle w:val="TableContents"/>
              <w:spacing w:before="0" w:after="283"/>
              <w:jc w:val="center"/>
              <w:rPr>
                <w:b/>
                <w:color w:val="000000"/>
              </w:rPr>
            </w:pPr>
            <w:r>
              <w:rPr>
                <w:b/>
                <w:color w:val="000000"/>
              </w:rPr>
              <w:t>36-2048898</w:t>
            </w:r>
          </w:p>
        </w:tc>
      </w:tr>
      <w:tr>
        <w:trPr/>
        <w:tc>
          <w:tcPr>
            <w:tcW w:w="4130" w:type="dxa"/>
            <w:tcBorders/>
            <w:shd w:fill="auto" w:val="clear"/>
            <w:tcMar>
              <w:bottom w:w="0" w:type="dxa"/>
            </w:tcMar>
            <w:vAlign w:val="center"/>
          </w:tcPr>
          <w:p>
            <w:pPr>
              <w:pStyle w:val="TableContents"/>
              <w:spacing w:before="0" w:after="283"/>
              <w:jc w:val="center"/>
              <w:rPr>
                <w:color w:val="000000"/>
              </w:rPr>
            </w:pPr>
            <w:r>
              <w:rPr>
                <w:color w:val="000000"/>
              </w:rPr>
              <w:t>(State or other jurisdiction of incorporation)</w:t>
            </w:r>
          </w:p>
        </w:tc>
        <w:tc>
          <w:tcPr>
            <w:tcW w:w="60" w:type="dxa"/>
            <w:tcBorders/>
            <w:shd w:fill="auto" w:val="clear"/>
            <w:tcMar>
              <w:bottom w:w="0" w:type="dxa"/>
            </w:tcMar>
            <w:vAlign w:val="center"/>
          </w:tcPr>
          <w:p>
            <w:pPr>
              <w:pStyle w:val="TableContents"/>
              <w:spacing w:before="0" w:after="283"/>
              <w:rPr/>
            </w:pPr>
            <w:r>
              <w:rPr/>
              <w:t> </w:t>
            </w:r>
          </w:p>
        </w:tc>
        <w:tc>
          <w:tcPr>
            <w:tcW w:w="2615" w:type="dxa"/>
            <w:tcBorders/>
            <w:shd w:fill="auto" w:val="clear"/>
            <w:tcMar>
              <w:bottom w:w="0" w:type="dxa"/>
            </w:tcMar>
            <w:vAlign w:val="center"/>
          </w:tcPr>
          <w:p>
            <w:pPr>
              <w:pStyle w:val="TableContents"/>
              <w:spacing w:before="0" w:after="283"/>
              <w:jc w:val="center"/>
              <w:rPr>
                <w:color w:val="000000"/>
              </w:rPr>
            </w:pPr>
            <w:r>
              <w:rPr>
                <w:color w:val="00000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3275" w:type="dxa"/>
            <w:tcBorders/>
            <w:shd w:fill="auto" w:val="clear"/>
            <w:tcMar>
              <w:bottom w:w="0" w:type="dxa"/>
            </w:tcMar>
            <w:vAlign w:val="center"/>
          </w:tcPr>
          <w:p>
            <w:pPr>
              <w:pStyle w:val="TableContents"/>
              <w:spacing w:before="0" w:after="283"/>
              <w:jc w:val="center"/>
              <w:rPr>
                <w:color w:val="000000"/>
              </w:rPr>
            </w:pPr>
            <w:r>
              <w:rPr>
                <w:color w:val="00000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3820" w:type="dxa"/>
        <w:jc w:val="left"/>
        <w:tblInd w:w="0" w:type="dxa"/>
        <w:tblCellMar>
          <w:top w:w="0" w:type="dxa"/>
          <w:left w:w="0" w:type="dxa"/>
          <w:bottom w:w="28" w:type="dxa"/>
          <w:right w:w="0" w:type="dxa"/>
        </w:tblCellMar>
      </w:tblPr>
      <w:tblGrid>
        <w:gridCol w:w="2780"/>
        <w:gridCol w:w="1040"/>
      </w:tblGrid>
      <w:tr>
        <w:trPr/>
        <w:tc>
          <w:tcPr>
            <w:tcW w:w="278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040" w:type="dxa"/>
            <w:tcBorders>
              <w:bottom w:val="single" w:sz="8" w:space="0" w:color="000000"/>
            </w:tcBorders>
            <w:shd w:fill="auto" w:val="clear"/>
            <w:vAlign w:val="center"/>
          </w:tcPr>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color w:val="000000"/>
                <w:sz w:val="17"/>
              </w:rPr>
            </w:pPr>
            <w:r>
              <w:rPr>
                <w:color w:val="000000"/>
                <w:sz w:val="17"/>
              </w:rPr>
              <w:t>(Address of principal executive offices)</w:t>
            </w:r>
          </w:p>
        </w:tc>
        <w:tc>
          <w:tcPr>
            <w:tcW w:w="1040" w:type="dxa"/>
            <w:tcBorders/>
            <w:shd w:fill="auto" w:val="clear"/>
            <w:tcMar>
              <w:bottom w:w="0" w:type="dxa"/>
            </w:tcMar>
            <w:vAlign w:val="center"/>
          </w:tcPr>
          <w:p>
            <w:pPr>
              <w:pStyle w:val="TableContents"/>
              <w:spacing w:before="0" w:after="283"/>
              <w:jc w:val="right"/>
              <w:rPr>
                <w:color w:val="000000"/>
                <w:sz w:val="17"/>
              </w:rPr>
            </w:pPr>
            <w:r>
              <w:rPr>
                <w:color w:val="000000"/>
                <w:sz w:val="17"/>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954" w:type="dxa"/>
        <w:jc w:val="left"/>
        <w:tblInd w:w="0" w:type="dxa"/>
        <w:tblCellMar>
          <w:top w:w="0" w:type="dxa"/>
          <w:left w:w="0" w:type="dxa"/>
          <w:bottom w:w="0" w:type="dxa"/>
          <w:right w:w="0" w:type="dxa"/>
        </w:tblCellMar>
      </w:tblPr>
      <w:tblGrid>
        <w:gridCol w:w="3748"/>
        <w:gridCol w:w="1206"/>
      </w:tblGrid>
      <w:tr>
        <w:trPr/>
        <w:tc>
          <w:tcPr>
            <w:tcW w:w="3748" w:type="dxa"/>
            <w:tcBorders/>
            <w:shd w:fill="auto" w:val="clear"/>
            <w:vAlign w:val="center"/>
          </w:tcPr>
          <w:p>
            <w:pPr>
              <w:pStyle w:val="TableContents"/>
              <w:spacing w:before="0" w:after="283"/>
              <w:rPr>
                <w:color w:val="000000"/>
                <w:sz w:val="17"/>
              </w:rPr>
            </w:pPr>
            <w:r>
              <w:rPr>
                <w:color w:val="000000"/>
                <w:sz w:val="17"/>
              </w:rPr>
              <w:t>Registrant’s telephone number, including area code</w:t>
            </w:r>
          </w:p>
        </w:tc>
        <w:tc>
          <w:tcPr>
            <w:tcW w:w="1206" w:type="dxa"/>
            <w:tcBorders>
              <w:bottom w:val="single" w:sz="8" w:space="0" w:color="000000"/>
            </w:tcBorders>
            <w:shd w:fill="auto" w:val="clear"/>
            <w:tcMar>
              <w:bottom w:w="28" w:type="dxa"/>
            </w:tcMar>
            <w:vAlign w:val="center"/>
          </w:tcPr>
          <w:p>
            <w:pPr>
              <w:pStyle w:val="TableContents"/>
              <w:spacing w:before="0" w:after="283"/>
              <w:rPr>
                <w:b/>
                <w:color w:val="000000"/>
                <w:sz w:val="17"/>
              </w:rPr>
            </w:pPr>
            <w:r>
              <w:rPr>
                <w:b/>
                <w:color w:val="000000"/>
                <w:sz w:val="17"/>
              </w:rPr>
              <w:t>(312) 321-1515</w:t>
            </w:r>
          </w:p>
        </w:tc>
      </w:tr>
      <w:tr>
        <w:trPr/>
        <w:tc>
          <w:tcPr>
            <w:tcW w:w="4954" w:type="dxa"/>
            <w:gridSpan w:val="2"/>
            <w:tcBorders/>
            <w:shd w:fill="auto" w:val="clear"/>
            <w:vAlign w:val="center"/>
          </w:tcPr>
          <w:p>
            <w:pPr>
              <w:pStyle w:val="TableContents"/>
              <w:spacing w:before="0" w:after="283"/>
              <w:rPr/>
            </w:pPr>
            <w:r>
              <w:rPr/>
              <w:t> </w:t>
            </w:r>
          </w:p>
        </w:tc>
      </w:tr>
      <w:tr>
        <w:trPr/>
        <w:tc>
          <w:tcPr>
            <w:tcW w:w="4954" w:type="dxa"/>
            <w:gridSpan w:val="2"/>
            <w:tcBorders>
              <w:bottom w:val="single" w:sz="8" w:space="0" w:color="000000"/>
            </w:tcBorders>
            <w:shd w:fill="auto" w:val="clear"/>
            <w:tcMar>
              <w:bottom w:w="28" w:type="dxa"/>
            </w:tcMar>
            <w:vAlign w:val="center"/>
          </w:tcPr>
          <w:p>
            <w:pPr>
              <w:pStyle w:val="TableContents"/>
              <w:spacing w:before="0" w:after="283"/>
              <w:rPr/>
            </w:pPr>
            <w:r>
              <w:rPr/>
              <w:t> </w:t>
            </w:r>
          </w:p>
        </w:tc>
      </w:tr>
      <w:tr>
        <w:trPr/>
        <w:tc>
          <w:tcPr>
            <w:tcW w:w="4954" w:type="dxa"/>
            <w:gridSpan w:val="2"/>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ableContents"/>
              <w:spacing w:before="0" w:after="0"/>
              <w:ind w:left="0" w:right="0" w:firstLine="720"/>
              <w:rPr>
                <w:caps w:val="false"/>
                <w:smallCaps w:val="false"/>
              </w:rPr>
            </w:pPr>
            <w:r>
              <w:rPr>
                <w:caps w:val="false"/>
                <w:smallCaps w:val="false"/>
              </w:rPr>
              <w:t> </w:t>
            </w:r>
          </w:p>
        </w:tc>
      </w:tr>
    </w:tbl>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tbl>
      <w:tblPr>
        <w:tblW w:w="8733" w:type="dxa"/>
        <w:jc w:val="left"/>
        <w:tblInd w:w="0" w:type="dxa"/>
        <w:tblCellMar>
          <w:top w:w="0" w:type="dxa"/>
          <w:left w:w="0" w:type="dxa"/>
          <w:bottom w:w="0" w:type="dxa"/>
          <w:right w:w="0" w:type="dxa"/>
        </w:tblCellMar>
      </w:tblPr>
      <w:tblGrid>
        <w:gridCol w:w="38"/>
        <w:gridCol w:w="17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Wingdings" w:hAnsi="Wingdings"/>
              </w:rPr>
            </w:pPr>
            <w:r>
              <w:rPr>
                <w:rFonts w:ascii="Wingdings" w:hAnsi="Wingdings"/>
              </w:rPr>
              <w:t>o</w:t>
            </w:r>
          </w:p>
        </w:tc>
        <w:tc>
          <w:tcPr>
            <w:tcW w:w="8525" w:type="dxa"/>
            <w:tcBorders/>
            <w:shd w:fill="auto" w:val="clear"/>
            <w:vAlign w:val="center"/>
          </w:tcPr>
          <w:p>
            <w:pPr>
              <w:pStyle w:val="TableContents"/>
              <w:spacing w:before="0" w:after="283"/>
              <w:jc w:val="both"/>
              <w:rPr/>
            </w:pPr>
            <w:r>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8763" w:type="dxa"/>
        <w:jc w:val="left"/>
        <w:tblInd w:w="0" w:type="dxa"/>
        <w:tblCellMar>
          <w:top w:w="0" w:type="dxa"/>
          <w:left w:w="0" w:type="dxa"/>
          <w:bottom w:w="0" w:type="dxa"/>
          <w:right w:w="0" w:type="dxa"/>
        </w:tblCellMar>
      </w:tblPr>
      <w:tblGrid>
        <w:gridCol w:w="38"/>
        <w:gridCol w:w="17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Wingdings" w:hAnsi="Wingdings"/>
              </w:rPr>
            </w:pPr>
            <w:r>
              <w:rPr>
                <w:rFonts w:ascii="Wingdings" w:hAnsi="Wingdings"/>
              </w:rPr>
              <w:t>o</w:t>
            </w:r>
          </w:p>
        </w:tc>
        <w:tc>
          <w:tcPr>
            <w:tcW w:w="8555" w:type="dxa"/>
            <w:tcBorders/>
            <w:shd w:fill="auto" w:val="clear"/>
            <w:vAlign w:val="center"/>
          </w:tcPr>
          <w:p>
            <w:pPr>
              <w:pStyle w:val="TableContents"/>
              <w:spacing w:before="0" w:after="283"/>
              <w:jc w:val="both"/>
              <w:rPr/>
            </w:pPr>
            <w:r>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Wingdings" w:hAnsi="Wingdings"/>
              </w:rPr>
            </w:pPr>
            <w:r>
              <w:rPr>
                <w:rFonts w:ascii="Wingdings" w:hAnsi="Wingdings"/>
              </w:rPr>
              <w:t>o</w:t>
            </w:r>
          </w:p>
        </w:tc>
        <w:tc>
          <w:tcPr>
            <w:tcW w:w="9997" w:type="dxa"/>
            <w:tcBorders/>
            <w:shd w:fill="auto" w:val="clear"/>
            <w:vAlign w:val="center"/>
          </w:tcPr>
          <w:p>
            <w:pPr>
              <w:pStyle w:val="TableContents"/>
              <w:spacing w:before="0" w:after="283"/>
              <w:jc w:val="both"/>
              <w:rPr/>
            </w:pPr>
            <w:r>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rFonts w:ascii="Wingdings" w:hAnsi="Wingdings"/>
              </w:rPr>
            </w:pPr>
            <w:r>
              <w:rPr>
                <w:rFonts w:ascii="Wingdings" w:hAnsi="Wingdings"/>
              </w:rPr>
              <w:t>o</w:t>
            </w:r>
          </w:p>
        </w:tc>
        <w:tc>
          <w:tcPr>
            <w:tcW w:w="9997" w:type="dxa"/>
            <w:tcBorders/>
            <w:shd w:fill="auto" w:val="clear"/>
            <w:vAlign w:val="center"/>
          </w:tcPr>
          <w:p>
            <w:pPr>
              <w:pStyle w:val="TableContents"/>
              <w:spacing w:before="0" w:after="283"/>
              <w:jc w:val="both"/>
              <w:rPr/>
            </w:pPr>
            <w:r>
              <w:rPr/>
              <w:t>Pre-commencement communications pursuant to Rule 13e-4(c) under the Exchange Act (17 CFR 240.13e-4(c))</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Departure of Thierry R. Jean.  On August 30, 2013, Thierry R. Jean announced his decision to resign from his position as the Registrant’s Vice President and General Manager, Consumer Packaged Goods and as one of the Registrant’s executive officers in order to pursue another business opportunity outside of the Registrant’s lines of business. The Registrant is in the process of finalizing employment with a successor for Mr. Jean’s position. Mr. Jean has agreed to remain with the Registrant to assist with an orderly transition, so the effective date of his departure has not been determined.</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792"/>
        <w:rPr>
          <w:caps w:val="false"/>
          <w:smallCaps w:val="false"/>
        </w:rPr>
      </w:pPr>
      <w:r>
        <w:rPr>
          <w:caps w:val="false"/>
          <w:smallCaps w:val="false"/>
        </w:rPr>
        <w:t> </w:t>
      </w:r>
    </w:p>
    <w:p>
      <w:pPr>
        <w:pStyle w:val="TextBody"/>
        <w:spacing w:before="0" w:after="0"/>
        <w:ind w:left="0" w:right="0" w:firstLine="792"/>
        <w:rPr>
          <w:caps w:val="false"/>
          <w:smallCaps w:val="false"/>
        </w:rPr>
      </w:pPr>
      <w:r>
        <w:rPr>
          <w:caps w:val="false"/>
          <w:smallCaps w:val="false"/>
        </w:rPr>
        <w:t> </w:t>
      </w:r>
    </w:p>
    <w:tbl>
      <w:tblPr>
        <w:tblW w:w="4444" w:type="dxa"/>
        <w:jc w:val="left"/>
        <w:tblInd w:w="0" w:type="dxa"/>
        <w:tblCellMar>
          <w:top w:w="0" w:type="dxa"/>
          <w:left w:w="0" w:type="dxa"/>
          <w:bottom w:w="0" w:type="dxa"/>
          <w:right w:w="0" w:type="dxa"/>
        </w:tblCellMar>
      </w:tblPr>
      <w:tblGrid>
        <w:gridCol w:w="75"/>
        <w:gridCol w:w="410"/>
        <w:gridCol w:w="3884"/>
        <w:gridCol w:w="75"/>
      </w:tblGrid>
      <w:tr>
        <w:trPr/>
        <w:tc>
          <w:tcPr>
            <w:tcW w:w="75"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color w:val="000000"/>
              </w:rPr>
            </w:pPr>
            <w:r>
              <w:rPr>
                <w:color w:val="000000"/>
              </w:rPr>
              <w:t>OIL-DRI CORPORATION OF AMERICA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bottom w:val="single" w:sz="8" w:space="0" w:color="FFFFFF"/>
            </w:tcBorders>
            <w:shd w:fill="auto" w:val="clear"/>
            <w:tcMar>
              <w:bottom w:w="28" w:type="dxa"/>
            </w:tcMar>
            <w:vAlign w:val="center"/>
          </w:tcPr>
          <w:p>
            <w:pPr>
              <w:pStyle w:val="TableContents"/>
              <w:spacing w:before="0" w:after="283"/>
              <w:rPr/>
            </w:pPr>
            <w:r>
              <w:rPr/>
              <w:t> </w:t>
            </w:r>
          </w:p>
        </w:tc>
        <w:tc>
          <w:tcPr>
            <w:tcW w:w="410" w:type="dxa"/>
            <w:tcBorders>
              <w:bottom w:val="single" w:sz="8" w:space="0" w:color="FFFFFF"/>
            </w:tcBorders>
            <w:shd w:fill="auto" w:val="clear"/>
            <w:tcMar>
              <w:bottom w:w="28" w:type="dxa"/>
            </w:tcMar>
            <w:vAlign w:val="center"/>
          </w:tcPr>
          <w:p>
            <w:pPr>
              <w:pStyle w:val="TableContents"/>
              <w:spacing w:before="0" w:after="283"/>
              <w:rPr>
                <w:color w:val="000000"/>
              </w:rPr>
            </w:pPr>
            <w:r>
              <w:rPr>
                <w:color w:val="000000"/>
              </w:rPr>
              <w:t>By:</w:t>
            </w:r>
          </w:p>
        </w:tc>
        <w:tc>
          <w:tcPr>
            <w:tcW w:w="3884" w:type="dxa"/>
            <w:tcBorders>
              <w:bottom w:val="single" w:sz="8" w:space="0" w:color="000000"/>
            </w:tcBorders>
            <w:shd w:fill="auto" w:val="clear"/>
            <w:tcMar>
              <w:bottom w:w="28" w:type="dxa"/>
            </w:tcMar>
            <w:vAlign w:val="center"/>
          </w:tcPr>
          <w:p>
            <w:pPr>
              <w:pStyle w:val="TableContents"/>
              <w:spacing w:before="0" w:after="283"/>
              <w:rPr>
                <w:color w:val="000000"/>
              </w:rPr>
            </w:pPr>
            <w:r>
              <w:rPr>
                <w:color w:val="000000"/>
              </w:rPr>
              <w:t>/s/ Douglas A. Graham</w:t>
            </w:r>
          </w:p>
        </w:tc>
        <w:tc>
          <w:tcPr>
            <w:tcW w:w="75" w:type="dxa"/>
            <w:tcBorders>
              <w:bottom w:val="single" w:sz="8" w:space="0" w:color="FFFFFF"/>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color w:val="000000"/>
              </w:rPr>
            </w:pPr>
            <w:r>
              <w:rPr>
                <w:color w:val="000000"/>
              </w:rPr>
              <w:t>Douglas A. Graham</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color w:val="000000"/>
              </w:rPr>
            </w:pPr>
            <w:r>
              <w:rPr>
                <w:color w:val="000000"/>
              </w:rPr>
              <w:t>Vice President and General Counsel</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4, 2013</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356</Words>
  <CharactersWithSpaces>2425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