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WASHOW LAWRENCE E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OIL DRI CORP OF AMERICA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ODC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12/13/2016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410 N. MICHIGAN AVE, SUITE 400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12/13/2016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39.22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Stock granted pursuant to the Oil-Dri Corporation of America 2006 Long-Term Incentive Plan in a transaction exempt under Rule 16b-3.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Restricted Stock are scheduled to "cliff" vest in full on December 13, 2018.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Douglas A. Graham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671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12/13/2016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9747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2020-01-19T10:13:38Z</dcterms:created>
  <dcterms:modified xsi:type="dcterms:W3CDTF">2020-01-19T10:13:38Z</dcterms:modified>
</cp:coreProperties>
</file>