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McPherson Michael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Development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25.99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43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2020-02-18T23:35:49Z</dcterms:created>
  <dcterms:modified xsi:type="dcterms:W3CDTF">2020-02-18T23:35:49Z</dcterms:modified>
</cp:coreProperties>
</file>