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80" w:type="dxa"/>
            <w:vAlign w:val="bottom"/>
            <w:gridSpan w:val="3"/>
            <w:vMerge w:val="restart"/>
          </w:tcPr>
          <w:p>
            <w:pPr>
              <w:spacing w:after="0"/>
              <w:rPr>
                <w:rFonts w:ascii="Times New Roman" w:cs="Times New Roman" w:eastAsia="Times New Roman" w:hAnsi="Times New Roman"/>
                <w:sz w:val="22"/>
                <w:szCs w:val="22"/>
                <w:color w:val="0000EE"/>
                <w:w w:val="99"/>
              </w:rPr>
            </w:pPr>
            <w:hyperlink r:id="rId12">
              <w:r>
                <w:rPr>
                  <w:rFonts w:ascii="Times New Roman" w:cs="Times New Roman" w:eastAsia="Times New Roman" w:hAnsi="Times New Roman"/>
                  <w:sz w:val="22"/>
                  <w:szCs w:val="22"/>
                  <w:color w:val="0000EE"/>
                  <w:w w:val="99"/>
                </w:rPr>
                <w:t>WASHOW LAWRENCE E</w:t>
              </w:r>
            </w:hyperlink>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OIL DRI CORP OF AMERICA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ODC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66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320" w:type="dxa"/>
            <w:vAlign w:val="bottom"/>
            <w:tcBorders>
              <w:top w:val="single" w:sz="8" w:color="EEEEEE"/>
            </w:tcBorders>
            <w:vMerge w:val="restart"/>
          </w:tcPr>
          <w:p>
            <w:pPr>
              <w:ind w:left="6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29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8"/>
                <w:szCs w:val="18"/>
                <w:color w:val="0000FF"/>
              </w:rPr>
              <w:t>01/22/2014</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8"/>
          <w:szCs w:val="18"/>
          <w:color w:val="0000FF"/>
        </w:rPr>
        <w:t>410 N. MICHIGAN AVE, SUITE 400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0"/>
          <w:szCs w:val="20"/>
          <w:color w:val="auto"/>
        </w:rPr>
      </w:pPr>
    </w:p>
    <w:p>
      <w:pPr>
        <w:sectPr>
          <w:pgSz w:w="11900" w:h="16838" w:orient="portrait"/>
          <w:cols w:equalWidth="0" w:num="2">
            <w:col w:w="7980" w:space="77"/>
            <w:col w:w="3363"/>
          </w:cols>
          <w:pgMar w:left="240" w:top="220" w:right="23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0000FF"/>
              </w:rPr>
              <w:t>CHICAGO</w:t>
            </w:r>
          </w:p>
        </w:tc>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IL</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60611</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0"/>
          <w:szCs w:val="20"/>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8"/>
                <w:szCs w:val="18"/>
                <w:color w:val="0000FF"/>
              </w:rPr>
              <w:t>01/22/2014</w:t>
            </w:r>
          </w:p>
        </w:tc>
        <w:tc>
          <w:tcPr>
            <w:tcW w:w="10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8"/>
                <w:szCs w:val="18"/>
                <w:color w:val="0000FF"/>
              </w:rPr>
              <w:t>01/22/2014</w:t>
            </w: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72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8"/>
                <w:szCs w:val="18"/>
                <w:color w:val="0000FF"/>
              </w:rPr>
              <w:t>340</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8"/>
                <w:szCs w:val="18"/>
                <w:color w:val="0000FF"/>
              </w:rPr>
              <w:t>A</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35.93</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8"/>
                <w:szCs w:val="18"/>
                <w:color w:val="0000FF"/>
              </w:rPr>
              <w:t>3,395</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8"/>
                <w:szCs w:val="18"/>
                <w:color w:val="0000FF"/>
              </w:rPr>
              <w:t>01/23/2014</w:t>
            </w:r>
          </w:p>
        </w:tc>
        <w:tc>
          <w:tcPr>
            <w:tcW w:w="10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8"/>
                <w:szCs w:val="18"/>
                <w:color w:val="0000FF"/>
              </w:rPr>
              <w:t>01/23/2014</w:t>
            </w: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72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8"/>
                <w:szCs w:val="18"/>
                <w:color w:val="0000FF"/>
              </w:rPr>
              <w:t>1,605</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8"/>
                <w:szCs w:val="18"/>
                <w:color w:val="0000FF"/>
              </w:rPr>
              <w:t>A</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36.03</w:t>
            </w:r>
            <w:r>
              <w:rPr>
                <w:rFonts w:ascii="Times New Roman" w:cs="Times New Roman" w:eastAsia="Times New Roman" w:hAnsi="Times New Roman"/>
                <w:sz w:val="22"/>
                <w:szCs w:val="22"/>
                <w:color w:val="008000"/>
                <w:vertAlign w:val="superscript"/>
              </w:rPr>
              <w:t>(2)</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8"/>
                <w:szCs w:val="18"/>
                <w:color w:val="0000FF"/>
              </w:rPr>
              <w:t>5,000</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74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3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305" w:lineRule="auto"/>
        <w:tabs>
          <w:tab w:leader="none" w:pos="17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was executed in multiple trades at prices ranging from $35.75 to $35.95.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right="120" w:firstLine="9"/>
        <w:spacing w:after="0" w:line="321" w:lineRule="auto"/>
        <w:tabs>
          <w:tab w:leader="none" w:pos="17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was executed in multiple trades at prices ranging from $35.95 to $36.058.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7"/>
        </w:trPr>
        <w:tc>
          <w:tcPr>
            <w:tcW w:w="2120" w:type="dxa"/>
            <w:vAlign w:val="bottom"/>
            <w:gridSpan w:val="3"/>
          </w:tcPr>
          <w:p>
            <w:pPr>
              <w:spacing w:after="0" w:line="197" w:lineRule="exact"/>
              <w:rPr>
                <w:sz w:val="20"/>
                <w:szCs w:val="20"/>
                <w:color w:val="auto"/>
              </w:rPr>
            </w:pPr>
            <w:r>
              <w:rPr>
                <w:rFonts w:ascii="Times New Roman" w:cs="Times New Roman" w:eastAsia="Times New Roman" w:hAnsi="Times New Roman"/>
                <w:sz w:val="18"/>
                <w:szCs w:val="18"/>
                <w:color w:val="0000FF"/>
              </w:rPr>
              <w:t>/s/ Douglas A. Graham by</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01/23/2014</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52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9747"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2020-01-25T19:51:47Z</dcterms:created>
  <dcterms:modified xsi:type="dcterms:W3CDTF">2020-01-25T19:51:47Z</dcterms:modified>
</cp:coreProperties>
</file>